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7D54" w14:textId="77777777" w:rsidR="00BC15C1" w:rsidRDefault="00BC15C1">
      <w:pPr>
        <w:pStyle w:val="Body"/>
        <w:ind w:left="2880"/>
        <w:rPr>
          <w:color w:val="4472C4"/>
          <w:u w:color="4472C4"/>
        </w:rPr>
      </w:pPr>
    </w:p>
    <w:p w14:paraId="626AD3F5" w14:textId="77777777" w:rsidR="00BC15C1" w:rsidRDefault="009C37A1" w:rsidP="00FB668C">
      <w:pPr>
        <w:pStyle w:val="Body"/>
        <w:ind w:left="2880"/>
        <w:rPr>
          <w:color w:val="4472C4"/>
          <w:u w:color="4472C4"/>
        </w:rPr>
      </w:pPr>
      <w:r>
        <w:rPr>
          <w:noProof/>
          <w:color w:val="4472C4"/>
          <w:sz w:val="56"/>
          <w:szCs w:val="56"/>
          <w:u w:color="4472C4"/>
        </w:rPr>
        <w:drawing>
          <wp:inline distT="0" distB="0" distL="0" distR="0" wp14:anchorId="2B1EEDEE" wp14:editId="5C9A89BE">
            <wp:extent cx="1591733" cy="1184715"/>
            <wp:effectExtent l="0" t="0" r="0" b="0"/>
            <wp:docPr id="1073741825" name="officeArt object" descr="Shap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Shape, circleDescription automatically generated" descr="Shape, circleDescription automatically generated"/>
                    <pic:cNvPicPr>
                      <a:picLocks noChangeAspect="1"/>
                    </pic:cNvPicPr>
                  </pic:nvPicPr>
                  <pic:blipFill>
                    <a:blip r:embed="rId7"/>
                    <a:stretch>
                      <a:fillRect/>
                    </a:stretch>
                  </pic:blipFill>
                  <pic:spPr>
                    <a:xfrm>
                      <a:off x="0" y="0"/>
                      <a:ext cx="1591733" cy="1184715"/>
                    </a:xfrm>
                    <a:prstGeom prst="rect">
                      <a:avLst/>
                    </a:prstGeom>
                    <a:ln w="12700" cap="flat">
                      <a:noFill/>
                      <a:miter lim="400000"/>
                    </a:ln>
                    <a:effectLst/>
                  </pic:spPr>
                </pic:pic>
              </a:graphicData>
            </a:graphic>
          </wp:inline>
        </w:drawing>
      </w:r>
    </w:p>
    <w:p w14:paraId="3752530B" w14:textId="77777777" w:rsidR="00BC15C1" w:rsidRDefault="00BC15C1">
      <w:pPr>
        <w:pStyle w:val="Body"/>
        <w:ind w:left="720" w:firstLine="720"/>
        <w:jc w:val="right"/>
        <w:rPr>
          <w:color w:val="4472C4"/>
          <w:u w:color="4472C4"/>
        </w:rPr>
      </w:pPr>
    </w:p>
    <w:p w14:paraId="6C489C31" w14:textId="77777777" w:rsidR="00BC15C1" w:rsidRDefault="00BC15C1">
      <w:pPr>
        <w:pStyle w:val="Body"/>
        <w:ind w:left="720" w:firstLine="720"/>
        <w:jc w:val="right"/>
        <w:rPr>
          <w:rFonts w:ascii="Arial" w:hAnsi="Arial"/>
        </w:rPr>
      </w:pPr>
    </w:p>
    <w:p w14:paraId="389D03C7" w14:textId="77777777" w:rsidR="00BC15C1" w:rsidRDefault="009C37A1">
      <w:pPr>
        <w:pStyle w:val="Body"/>
        <w:rPr>
          <w:rFonts w:ascii="Arial" w:eastAsia="Arial" w:hAnsi="Arial" w:cs="Arial"/>
          <w:b/>
          <w:bCs/>
        </w:rPr>
      </w:pPr>
      <w:r>
        <w:rPr>
          <w:rFonts w:ascii="Arial" w:hAnsi="Arial"/>
          <w:b/>
          <w:bCs/>
          <w:lang w:val="en-US"/>
        </w:rPr>
        <w:t xml:space="preserve">FOR IMMEDIATE RELEASE </w:t>
      </w:r>
      <w:r>
        <w:rPr>
          <w:rFonts w:ascii="Arial" w:hAnsi="Arial"/>
          <w:b/>
          <w:bCs/>
          <w:lang w:val="en-US"/>
        </w:rPr>
        <w:tab/>
      </w:r>
      <w:r>
        <w:rPr>
          <w:rFonts w:ascii="Arial" w:hAnsi="Arial"/>
          <w:b/>
          <w:bCs/>
          <w:lang w:val="en-US"/>
        </w:rPr>
        <w:tab/>
      </w:r>
      <w:r>
        <w:rPr>
          <w:rFonts w:ascii="Arial" w:hAnsi="Arial"/>
          <w:b/>
          <w:bCs/>
          <w:lang w:val="en-US"/>
        </w:rPr>
        <w:tab/>
      </w:r>
      <w:r>
        <w:rPr>
          <w:rFonts w:ascii="Arial" w:hAnsi="Arial"/>
          <w:b/>
          <w:bCs/>
          <w:lang w:val="en-US"/>
        </w:rPr>
        <w:tab/>
      </w:r>
      <w:r>
        <w:rPr>
          <w:rFonts w:ascii="Arial" w:hAnsi="Arial"/>
          <w:b/>
          <w:bCs/>
          <w:lang w:val="en-US"/>
        </w:rPr>
        <w:tab/>
      </w:r>
      <w:r>
        <w:rPr>
          <w:rFonts w:ascii="Arial" w:hAnsi="Arial"/>
          <w:b/>
          <w:bCs/>
          <w:lang w:val="en-US"/>
        </w:rPr>
        <w:tab/>
      </w:r>
      <w:r>
        <w:rPr>
          <w:rFonts w:ascii="Arial" w:hAnsi="Arial"/>
          <w:b/>
          <w:bCs/>
          <w:lang w:val="en-US"/>
        </w:rPr>
        <w:tab/>
      </w:r>
    </w:p>
    <w:p w14:paraId="7AA6CC6B" w14:textId="77777777" w:rsidR="00BC15C1" w:rsidRDefault="00BC15C1">
      <w:pPr>
        <w:pStyle w:val="Body"/>
        <w:rPr>
          <w:rFonts w:ascii="Arial" w:eastAsia="Arial" w:hAnsi="Arial" w:cs="Arial"/>
          <w:b/>
          <w:bCs/>
        </w:rPr>
      </w:pPr>
    </w:p>
    <w:p w14:paraId="6BFD30FC" w14:textId="5E6F2A83" w:rsidR="00BC15C1" w:rsidRDefault="00A50081">
      <w:pPr>
        <w:pStyle w:val="Body"/>
        <w:rPr>
          <w:rFonts w:ascii="Arial" w:eastAsia="Arial" w:hAnsi="Arial" w:cs="Arial"/>
          <w:b/>
          <w:bCs/>
        </w:rPr>
      </w:pPr>
      <w:r>
        <w:rPr>
          <w:rFonts w:ascii="Arial" w:hAnsi="Arial"/>
          <w:b/>
          <w:bCs/>
        </w:rPr>
        <w:t>02</w:t>
      </w:r>
      <w:r w:rsidR="002E03E9">
        <w:rPr>
          <w:rFonts w:ascii="Arial" w:hAnsi="Arial"/>
          <w:b/>
          <w:bCs/>
        </w:rPr>
        <w:t>/</w:t>
      </w:r>
      <w:r w:rsidR="006B67E6">
        <w:rPr>
          <w:rFonts w:ascii="Arial" w:hAnsi="Arial"/>
          <w:b/>
          <w:bCs/>
        </w:rPr>
        <w:t>10</w:t>
      </w:r>
      <w:r w:rsidR="002E03E9">
        <w:rPr>
          <w:rFonts w:ascii="Arial" w:hAnsi="Arial"/>
          <w:b/>
          <w:bCs/>
        </w:rPr>
        <w:t>/2023</w:t>
      </w:r>
    </w:p>
    <w:p w14:paraId="6B4D2729" w14:textId="77777777" w:rsidR="00BC15C1" w:rsidRDefault="00BC15C1">
      <w:pPr>
        <w:pStyle w:val="Body"/>
        <w:rPr>
          <w:rFonts w:ascii="Arial" w:eastAsia="Arial" w:hAnsi="Arial" w:cs="Arial"/>
          <w:color w:val="4472C4"/>
          <w:sz w:val="40"/>
          <w:szCs w:val="40"/>
          <w:u w:color="4472C4"/>
        </w:rPr>
      </w:pPr>
    </w:p>
    <w:p w14:paraId="09E4343A" w14:textId="77777777" w:rsidR="00BC15C1" w:rsidRDefault="009C37A1">
      <w:pPr>
        <w:pStyle w:val="Body"/>
        <w:jc w:val="center"/>
        <w:rPr>
          <w:rFonts w:ascii="Arial" w:eastAsia="Arial" w:hAnsi="Arial" w:cs="Arial"/>
          <w:sz w:val="40"/>
          <w:szCs w:val="40"/>
        </w:rPr>
      </w:pPr>
      <w:r>
        <w:rPr>
          <w:rFonts w:ascii="Arial" w:hAnsi="Arial"/>
          <w:sz w:val="40"/>
          <w:szCs w:val="40"/>
          <w:lang w:val="en-US"/>
        </w:rPr>
        <w:t xml:space="preserve">HISTORIC AND CLASSIC VEHICLES ALLIANCE </w:t>
      </w:r>
    </w:p>
    <w:p w14:paraId="12B450F1" w14:textId="1D7F1953" w:rsidR="00BC15C1" w:rsidRDefault="006B67E6">
      <w:pPr>
        <w:pStyle w:val="Body"/>
        <w:jc w:val="center"/>
        <w:rPr>
          <w:rFonts w:ascii="Arial" w:eastAsia="Arial" w:hAnsi="Arial" w:cs="Arial"/>
          <w:sz w:val="40"/>
          <w:szCs w:val="40"/>
        </w:rPr>
      </w:pPr>
      <w:r>
        <w:rPr>
          <w:rFonts w:ascii="Arial" w:hAnsi="Arial"/>
          <w:sz w:val="40"/>
          <w:szCs w:val="40"/>
          <w:lang w:val="en-US"/>
        </w:rPr>
        <w:t xml:space="preserve">WELCOMES NEW BOARD </w:t>
      </w:r>
      <w:r w:rsidR="00A215BF">
        <w:rPr>
          <w:rFonts w:ascii="Arial" w:hAnsi="Arial"/>
          <w:sz w:val="40"/>
          <w:szCs w:val="40"/>
          <w:lang w:val="en-US"/>
        </w:rPr>
        <w:t>DIRECTORS</w:t>
      </w:r>
    </w:p>
    <w:p w14:paraId="2A91E60C" w14:textId="77777777" w:rsidR="00BC15C1" w:rsidRDefault="00BC15C1">
      <w:pPr>
        <w:pStyle w:val="Body"/>
        <w:rPr>
          <w:rFonts w:ascii="Arial" w:eastAsia="Arial" w:hAnsi="Arial" w:cs="Arial"/>
          <w:color w:val="4472C4"/>
          <w:u w:color="4472C4"/>
        </w:rPr>
      </w:pPr>
    </w:p>
    <w:p w14:paraId="3A33328D" w14:textId="77777777" w:rsidR="00BC15C1" w:rsidRDefault="00BC15C1" w:rsidP="00A215BF">
      <w:pPr>
        <w:pStyle w:val="Body"/>
        <w:jc w:val="both"/>
        <w:rPr>
          <w:rFonts w:ascii="Arial" w:eastAsia="Arial" w:hAnsi="Arial" w:cs="Arial"/>
          <w:b/>
          <w:bCs/>
          <w:sz w:val="22"/>
          <w:szCs w:val="22"/>
        </w:rPr>
      </w:pPr>
    </w:p>
    <w:p w14:paraId="59271D0B" w14:textId="5DC25D22" w:rsidR="00BC15C1" w:rsidRDefault="009C37A1" w:rsidP="00A215BF">
      <w:pPr>
        <w:pStyle w:val="Body"/>
        <w:spacing w:line="360" w:lineRule="auto"/>
        <w:jc w:val="both"/>
        <w:rPr>
          <w:rFonts w:ascii="Arial" w:eastAsia="Arial" w:hAnsi="Arial" w:cs="Arial"/>
        </w:rPr>
      </w:pPr>
      <w:r>
        <w:rPr>
          <w:rFonts w:ascii="Arial" w:hAnsi="Arial"/>
          <w:b/>
          <w:bCs/>
          <w:lang w:val="en-US"/>
        </w:rPr>
        <w:t>Bicester, Oxfordshire</w:t>
      </w:r>
      <w:r w:rsidR="006B67E6">
        <w:rPr>
          <w:rFonts w:ascii="Arial" w:hAnsi="Arial"/>
          <w:b/>
          <w:bCs/>
          <w:lang w:val="en-US"/>
        </w:rPr>
        <w:t xml:space="preserve"> </w:t>
      </w:r>
      <w:r w:rsidR="00A50081">
        <w:rPr>
          <w:rFonts w:ascii="Arial" w:hAnsi="Arial"/>
          <w:b/>
          <w:bCs/>
          <w:lang w:val="en-US"/>
        </w:rPr>
        <w:t>2</w:t>
      </w:r>
      <w:r w:rsidR="00A50081" w:rsidRPr="00A50081">
        <w:rPr>
          <w:rFonts w:ascii="Arial" w:hAnsi="Arial"/>
          <w:b/>
          <w:bCs/>
          <w:vertAlign w:val="superscript"/>
          <w:lang w:val="en-US"/>
        </w:rPr>
        <w:t>nd</w:t>
      </w:r>
      <w:r w:rsidR="00A50081">
        <w:rPr>
          <w:rFonts w:ascii="Arial" w:hAnsi="Arial"/>
          <w:b/>
          <w:bCs/>
          <w:lang w:val="en-US"/>
        </w:rPr>
        <w:t xml:space="preserve"> </w:t>
      </w:r>
      <w:r w:rsidR="006B67E6">
        <w:rPr>
          <w:rFonts w:ascii="Arial" w:hAnsi="Arial"/>
          <w:b/>
          <w:bCs/>
          <w:lang w:val="en-US"/>
        </w:rPr>
        <w:t>October</w:t>
      </w:r>
      <w:r>
        <w:rPr>
          <w:rFonts w:ascii="Arial" w:hAnsi="Arial"/>
          <w:b/>
          <w:bCs/>
          <w:lang w:val="en-US"/>
        </w:rPr>
        <w:t xml:space="preserve"> 2023 –</w:t>
      </w:r>
      <w:r>
        <w:rPr>
          <w:rFonts w:ascii="Arial" w:hAnsi="Arial"/>
          <w:b/>
          <w:bCs/>
        </w:rPr>
        <w:t xml:space="preserve"> </w:t>
      </w:r>
      <w:r>
        <w:rPr>
          <w:rFonts w:ascii="Arial" w:hAnsi="Arial"/>
          <w:lang w:val="en-US"/>
        </w:rPr>
        <w:t xml:space="preserve">The Historic and Classic Vehicles Alliance (HCVA), one of Britain’s leading automotive trade bodies known for advocating the preservation, promotion, and enjoyment of historic and classic vehicles, has </w:t>
      </w:r>
      <w:r w:rsidR="006B67E6">
        <w:rPr>
          <w:rFonts w:ascii="Arial" w:hAnsi="Arial"/>
          <w:lang w:val="en-US"/>
        </w:rPr>
        <w:t>welcomed three new board members</w:t>
      </w:r>
      <w:r>
        <w:rPr>
          <w:rFonts w:ascii="Arial" w:hAnsi="Arial"/>
          <w:lang w:val="en-US"/>
        </w:rPr>
        <w:t>.</w:t>
      </w:r>
    </w:p>
    <w:p w14:paraId="3B3F51F6" w14:textId="77777777" w:rsidR="003B6CD2" w:rsidRDefault="003B6CD2" w:rsidP="00A215BF">
      <w:pPr>
        <w:pStyle w:val="Body"/>
        <w:spacing w:line="360" w:lineRule="auto"/>
        <w:jc w:val="both"/>
        <w:rPr>
          <w:rFonts w:ascii="Arial" w:hAnsi="Arial"/>
          <w:lang w:val="en-US"/>
        </w:rPr>
      </w:pPr>
    </w:p>
    <w:p w14:paraId="64D30193" w14:textId="18A1E159" w:rsidR="007E08DB" w:rsidRDefault="007E08DB" w:rsidP="00A215BF">
      <w:pPr>
        <w:pStyle w:val="Body"/>
        <w:spacing w:line="360" w:lineRule="auto"/>
        <w:jc w:val="both"/>
        <w:rPr>
          <w:rFonts w:ascii="Arial" w:hAnsi="Arial"/>
          <w:lang w:val="en-US"/>
        </w:rPr>
      </w:pPr>
      <w:r>
        <w:rPr>
          <w:rFonts w:ascii="Arial" w:hAnsi="Arial"/>
          <w:lang w:val="en-US"/>
        </w:rPr>
        <w:t>The appointment sees Mark Roper, David Withers and Erik Olsen join the HCVA Board of Directors, alongside</w:t>
      </w:r>
      <w:r w:rsidR="003F43AD">
        <w:rPr>
          <w:rFonts w:ascii="Arial" w:hAnsi="Arial"/>
          <w:lang w:val="en-US"/>
        </w:rPr>
        <w:t xml:space="preserve"> </w:t>
      </w:r>
      <w:r w:rsidR="00D32117">
        <w:rPr>
          <w:rFonts w:ascii="Arial" w:hAnsi="Arial"/>
          <w:lang w:val="en-US"/>
        </w:rPr>
        <w:t xml:space="preserve">David Meek (Chair), </w:t>
      </w:r>
      <w:r>
        <w:rPr>
          <w:rFonts w:ascii="Arial" w:hAnsi="Arial"/>
          <w:lang w:val="en-US"/>
        </w:rPr>
        <w:t xml:space="preserve">Henry Pearman, Guy Lachlan and Emma </w:t>
      </w:r>
      <w:proofErr w:type="spellStart"/>
      <w:r>
        <w:rPr>
          <w:rFonts w:ascii="Arial" w:hAnsi="Arial"/>
          <w:lang w:val="en-US"/>
        </w:rPr>
        <w:t>Crickmay</w:t>
      </w:r>
      <w:proofErr w:type="spellEnd"/>
      <w:r>
        <w:rPr>
          <w:rFonts w:ascii="Arial" w:hAnsi="Arial"/>
          <w:lang w:val="en-US"/>
        </w:rPr>
        <w:t>.</w:t>
      </w:r>
    </w:p>
    <w:p w14:paraId="590E6E77" w14:textId="77777777" w:rsidR="007E08DB" w:rsidRDefault="007E08DB" w:rsidP="00A215BF">
      <w:pPr>
        <w:pStyle w:val="Body"/>
        <w:spacing w:line="360" w:lineRule="auto"/>
        <w:jc w:val="both"/>
        <w:rPr>
          <w:rFonts w:ascii="Arial" w:hAnsi="Arial"/>
          <w:lang w:val="en-US"/>
        </w:rPr>
      </w:pPr>
    </w:p>
    <w:p w14:paraId="1FE324D5" w14:textId="013DBF1E" w:rsidR="00FB668C" w:rsidRDefault="007E08DB" w:rsidP="00A215BF">
      <w:pPr>
        <w:pStyle w:val="Body"/>
        <w:spacing w:line="360" w:lineRule="auto"/>
        <w:jc w:val="both"/>
        <w:rPr>
          <w:rFonts w:ascii="Arial" w:hAnsi="Arial"/>
          <w:lang w:val="en-US"/>
        </w:rPr>
      </w:pPr>
      <w:r>
        <w:rPr>
          <w:rFonts w:ascii="Arial" w:hAnsi="Arial"/>
          <w:lang w:val="en-US"/>
        </w:rPr>
        <w:t>The three bring</w:t>
      </w:r>
      <w:r w:rsidR="00FB668C">
        <w:rPr>
          <w:rFonts w:ascii="Arial" w:hAnsi="Arial"/>
          <w:lang w:val="en-US"/>
        </w:rPr>
        <w:t xml:space="preserve"> a wealth of experience </w:t>
      </w:r>
      <w:r>
        <w:rPr>
          <w:rFonts w:ascii="Arial" w:hAnsi="Arial"/>
          <w:lang w:val="en-US"/>
        </w:rPr>
        <w:t xml:space="preserve">to </w:t>
      </w:r>
      <w:r w:rsidR="00FB668C">
        <w:rPr>
          <w:rFonts w:ascii="Arial" w:hAnsi="Arial"/>
          <w:lang w:val="en-US"/>
        </w:rPr>
        <w:t xml:space="preserve">further </w:t>
      </w:r>
      <w:r w:rsidR="00250E0F">
        <w:rPr>
          <w:rFonts w:ascii="Arial" w:hAnsi="Arial"/>
          <w:lang w:val="en-US"/>
        </w:rPr>
        <w:t xml:space="preserve">enhance </w:t>
      </w:r>
      <w:r w:rsidR="00FB668C">
        <w:rPr>
          <w:rFonts w:ascii="Arial" w:hAnsi="Arial"/>
          <w:lang w:val="en-US"/>
        </w:rPr>
        <w:t xml:space="preserve"> the  </w:t>
      </w:r>
      <w:r w:rsidR="00E3523B">
        <w:rPr>
          <w:rFonts w:ascii="Arial" w:hAnsi="Arial"/>
          <w:lang w:val="en-US"/>
        </w:rPr>
        <w:t xml:space="preserve">governance and </w:t>
      </w:r>
      <w:r w:rsidR="00052451">
        <w:rPr>
          <w:rFonts w:ascii="Arial" w:hAnsi="Arial"/>
          <w:lang w:val="en-US"/>
        </w:rPr>
        <w:t>expertise</w:t>
      </w:r>
      <w:r w:rsidR="00244327">
        <w:rPr>
          <w:rFonts w:ascii="Arial" w:hAnsi="Arial"/>
          <w:lang w:val="en-US"/>
        </w:rPr>
        <w:t xml:space="preserve"> across the Allian</w:t>
      </w:r>
      <w:r w:rsidR="00AE539C">
        <w:rPr>
          <w:rFonts w:ascii="Arial" w:hAnsi="Arial"/>
          <w:lang w:val="en-US"/>
        </w:rPr>
        <w:t xml:space="preserve">ce’s strategic objectives. </w:t>
      </w:r>
      <w:r w:rsidR="00052451">
        <w:rPr>
          <w:rFonts w:ascii="Arial" w:hAnsi="Arial"/>
          <w:lang w:val="en-US"/>
        </w:rPr>
        <w:t xml:space="preserve"> </w:t>
      </w:r>
    </w:p>
    <w:p w14:paraId="66F7191E" w14:textId="77777777" w:rsidR="00FB668C" w:rsidRDefault="00FB668C" w:rsidP="00A215BF">
      <w:pPr>
        <w:pStyle w:val="Body"/>
        <w:spacing w:line="360" w:lineRule="auto"/>
        <w:jc w:val="both"/>
        <w:rPr>
          <w:rFonts w:ascii="Segoe UI" w:hAnsi="Segoe UI" w:cs="Segoe UI"/>
          <w:color w:val="374151"/>
          <w:shd w:val="clear" w:color="auto" w:fill="F7F7F8"/>
        </w:rPr>
      </w:pPr>
    </w:p>
    <w:p w14:paraId="6B0E769E" w14:textId="758A583C" w:rsidR="00BC15C1" w:rsidRDefault="00FB668C" w:rsidP="00A215BF">
      <w:pPr>
        <w:pStyle w:val="Body"/>
        <w:spacing w:line="360" w:lineRule="auto"/>
        <w:jc w:val="both"/>
        <w:rPr>
          <w:rFonts w:ascii="Arial" w:eastAsia="Arial" w:hAnsi="Arial" w:cs="Arial"/>
        </w:rPr>
      </w:pPr>
      <w:r>
        <w:rPr>
          <w:rFonts w:ascii="Arial" w:eastAsia="Arial" w:hAnsi="Arial" w:cs="Arial"/>
        </w:rPr>
        <w:t>Joining the HCVA Board of Directors are:</w:t>
      </w:r>
    </w:p>
    <w:p w14:paraId="4627DFDB" w14:textId="77777777" w:rsidR="00FB668C" w:rsidRDefault="00FB668C" w:rsidP="00A215BF">
      <w:pPr>
        <w:pStyle w:val="Body"/>
        <w:spacing w:line="360" w:lineRule="auto"/>
        <w:jc w:val="both"/>
        <w:rPr>
          <w:rFonts w:ascii="Arial" w:eastAsia="Arial" w:hAnsi="Arial" w:cs="Arial"/>
        </w:rPr>
      </w:pPr>
    </w:p>
    <w:p w14:paraId="28C6E810" w14:textId="6D57C0EF" w:rsidR="00FB668C" w:rsidRDefault="007E08DB" w:rsidP="00A215BF">
      <w:pPr>
        <w:pStyle w:val="Body"/>
        <w:spacing w:line="360" w:lineRule="auto"/>
        <w:jc w:val="both"/>
        <w:rPr>
          <w:rFonts w:ascii="Arial" w:eastAsia="Arial" w:hAnsi="Arial" w:cs="Arial"/>
          <w:b/>
          <w:bCs/>
        </w:rPr>
      </w:pPr>
      <w:r w:rsidRPr="007E08DB">
        <w:rPr>
          <w:rFonts w:ascii="Arial" w:eastAsia="Arial" w:hAnsi="Arial" w:cs="Arial"/>
          <w:b/>
          <w:bCs/>
        </w:rPr>
        <w:t xml:space="preserve">Mr Mark Roper </w:t>
      </w:r>
      <w:r w:rsidR="007B7A45">
        <w:rPr>
          <w:rFonts w:ascii="Arial" w:eastAsia="Arial" w:hAnsi="Arial" w:cs="Arial"/>
          <w:b/>
          <w:bCs/>
        </w:rPr>
        <w:t>–</w:t>
      </w:r>
      <w:r w:rsidRPr="007E08DB">
        <w:rPr>
          <w:rFonts w:ascii="Arial" w:eastAsia="Arial" w:hAnsi="Arial" w:cs="Arial"/>
          <w:b/>
          <w:bCs/>
        </w:rPr>
        <w:t xml:space="preserve"> </w:t>
      </w:r>
      <w:r w:rsidR="00AE539C">
        <w:rPr>
          <w:rFonts w:ascii="Arial" w:eastAsia="Arial" w:hAnsi="Arial" w:cs="Arial"/>
          <w:b/>
          <w:bCs/>
        </w:rPr>
        <w:t xml:space="preserve">Non-Executive </w:t>
      </w:r>
      <w:r w:rsidRPr="007E08DB">
        <w:rPr>
          <w:rFonts w:ascii="Arial" w:eastAsia="Arial" w:hAnsi="Arial" w:cs="Arial"/>
          <w:b/>
          <w:bCs/>
        </w:rPr>
        <w:t>Director</w:t>
      </w:r>
    </w:p>
    <w:p w14:paraId="1F999B66" w14:textId="77777777" w:rsidR="007B7A45" w:rsidRPr="007B7A45" w:rsidRDefault="007B7A45" w:rsidP="00A215BF">
      <w:pPr>
        <w:pStyle w:val="Body"/>
        <w:spacing w:line="360" w:lineRule="auto"/>
        <w:jc w:val="both"/>
        <w:rPr>
          <w:rFonts w:ascii="Arial" w:eastAsia="Arial" w:hAnsi="Arial" w:cs="Arial"/>
        </w:rPr>
      </w:pPr>
      <w:r w:rsidRPr="007B7A45">
        <w:rPr>
          <w:rFonts w:ascii="Arial" w:eastAsia="Arial" w:hAnsi="Arial" w:cs="Arial"/>
        </w:rPr>
        <w:t xml:space="preserve">Mark has had a long and esteemed career within Financial Services, Loyalty and Membership. On leaving education he joined a management intake at Lloyds Bank, one of the UK’s largest financial institutions. He rose to become Head of Loyalty, managing programs for the banks most valuable clients. </w:t>
      </w:r>
    </w:p>
    <w:p w14:paraId="62EB4E4D" w14:textId="77777777" w:rsidR="007B7A45" w:rsidRPr="007B7A45" w:rsidRDefault="007B7A45" w:rsidP="00A215BF">
      <w:pPr>
        <w:pStyle w:val="Body"/>
        <w:spacing w:line="360" w:lineRule="auto"/>
        <w:jc w:val="both"/>
        <w:rPr>
          <w:rFonts w:ascii="Arial" w:eastAsia="Arial" w:hAnsi="Arial" w:cs="Arial"/>
        </w:rPr>
      </w:pPr>
    </w:p>
    <w:p w14:paraId="7827CD4A" w14:textId="77777777" w:rsidR="007B7A45" w:rsidRPr="007B7A45" w:rsidRDefault="007B7A45" w:rsidP="00A215BF">
      <w:pPr>
        <w:pStyle w:val="Body"/>
        <w:spacing w:line="360" w:lineRule="auto"/>
        <w:jc w:val="both"/>
        <w:rPr>
          <w:rFonts w:ascii="Arial" w:eastAsia="Arial" w:hAnsi="Arial" w:cs="Arial"/>
        </w:rPr>
      </w:pPr>
      <w:r w:rsidRPr="007B7A45">
        <w:rPr>
          <w:rFonts w:ascii="Arial" w:eastAsia="Arial" w:hAnsi="Arial" w:cs="Arial"/>
        </w:rPr>
        <w:lastRenderedPageBreak/>
        <w:t xml:space="preserve">At American Express he held a number of senior leadership positions across B2B an B2C, culminating in running the UK and Nordics Merchant Services business. At Aon, Mark led the UK Consumer, Private Client and SME businesses building affinity and membership through insurance. </w:t>
      </w:r>
    </w:p>
    <w:p w14:paraId="29FB909C" w14:textId="77777777" w:rsidR="007B7A45" w:rsidRPr="007B7A45" w:rsidRDefault="007B7A45" w:rsidP="00A215BF">
      <w:pPr>
        <w:pStyle w:val="Body"/>
        <w:spacing w:line="360" w:lineRule="auto"/>
        <w:jc w:val="both"/>
        <w:rPr>
          <w:rFonts w:ascii="Arial" w:eastAsia="Arial" w:hAnsi="Arial" w:cs="Arial"/>
        </w:rPr>
      </w:pPr>
    </w:p>
    <w:p w14:paraId="19B5BAC7" w14:textId="30F284B6" w:rsidR="007B7A45" w:rsidRPr="007B7A45" w:rsidRDefault="007B7A45" w:rsidP="00A215BF">
      <w:pPr>
        <w:pStyle w:val="Body"/>
        <w:spacing w:line="360" w:lineRule="auto"/>
        <w:jc w:val="both"/>
        <w:rPr>
          <w:rFonts w:ascii="Arial" w:eastAsia="Arial" w:hAnsi="Arial" w:cs="Arial"/>
        </w:rPr>
      </w:pPr>
      <w:r>
        <w:rPr>
          <w:rFonts w:ascii="Arial" w:eastAsia="Arial" w:hAnsi="Arial" w:cs="Arial"/>
        </w:rPr>
        <w:t>More recently, he joined</w:t>
      </w:r>
      <w:r w:rsidRPr="007B7A45">
        <w:rPr>
          <w:rFonts w:ascii="Arial" w:eastAsia="Arial" w:hAnsi="Arial" w:cs="Arial"/>
        </w:rPr>
        <w:t xml:space="preserve"> Hagerty</w:t>
      </w:r>
      <w:r>
        <w:rPr>
          <w:rFonts w:ascii="Arial" w:eastAsia="Arial" w:hAnsi="Arial" w:cs="Arial"/>
        </w:rPr>
        <w:t xml:space="preserve">, </w:t>
      </w:r>
      <w:r w:rsidRPr="007B7A45">
        <w:rPr>
          <w:rFonts w:ascii="Arial" w:eastAsia="Arial" w:hAnsi="Arial" w:cs="Arial"/>
        </w:rPr>
        <w:t>where he is Managing Director of the UK business and is also charged with growing Hagerty’s presence into Europe.</w:t>
      </w:r>
    </w:p>
    <w:p w14:paraId="07E76CF0" w14:textId="77777777" w:rsidR="007B7A45" w:rsidRPr="007E08DB" w:rsidRDefault="007B7A45" w:rsidP="00A215BF">
      <w:pPr>
        <w:pStyle w:val="Body"/>
        <w:spacing w:line="360" w:lineRule="auto"/>
        <w:jc w:val="both"/>
        <w:rPr>
          <w:rFonts w:ascii="Arial" w:eastAsia="Arial" w:hAnsi="Arial" w:cs="Arial"/>
          <w:b/>
          <w:bCs/>
        </w:rPr>
      </w:pPr>
    </w:p>
    <w:p w14:paraId="1E69DE0D" w14:textId="11F32BEF" w:rsidR="00FB668C" w:rsidRDefault="007E08DB" w:rsidP="00A215BF">
      <w:pPr>
        <w:pStyle w:val="Body"/>
        <w:spacing w:line="360" w:lineRule="auto"/>
        <w:jc w:val="both"/>
        <w:rPr>
          <w:rFonts w:ascii="Arial" w:eastAsia="Arial" w:hAnsi="Arial" w:cs="Arial"/>
          <w:b/>
          <w:bCs/>
        </w:rPr>
      </w:pPr>
      <w:r w:rsidRPr="007E08DB">
        <w:rPr>
          <w:rFonts w:ascii="Arial" w:eastAsia="Arial" w:hAnsi="Arial" w:cs="Arial"/>
          <w:b/>
          <w:bCs/>
        </w:rPr>
        <w:t xml:space="preserve">Mr David Withers </w:t>
      </w:r>
      <w:r w:rsidR="00BB795F">
        <w:rPr>
          <w:rFonts w:ascii="Arial" w:eastAsia="Arial" w:hAnsi="Arial" w:cs="Arial"/>
          <w:b/>
          <w:bCs/>
        </w:rPr>
        <w:t>–</w:t>
      </w:r>
      <w:r w:rsidRPr="007E08DB">
        <w:rPr>
          <w:rFonts w:ascii="Arial" w:eastAsia="Arial" w:hAnsi="Arial" w:cs="Arial"/>
          <w:b/>
          <w:bCs/>
        </w:rPr>
        <w:t xml:space="preserve"> </w:t>
      </w:r>
      <w:r w:rsidR="00AE539C">
        <w:rPr>
          <w:rFonts w:ascii="Arial" w:eastAsia="Arial" w:hAnsi="Arial" w:cs="Arial"/>
          <w:b/>
          <w:bCs/>
        </w:rPr>
        <w:t>Non</w:t>
      </w:r>
      <w:r w:rsidR="00E7208C">
        <w:rPr>
          <w:rFonts w:ascii="Arial" w:eastAsia="Arial" w:hAnsi="Arial" w:cs="Arial"/>
          <w:b/>
          <w:bCs/>
        </w:rPr>
        <w:t xml:space="preserve">-Executive </w:t>
      </w:r>
      <w:r w:rsidRPr="007E08DB">
        <w:rPr>
          <w:rFonts w:ascii="Arial" w:eastAsia="Arial" w:hAnsi="Arial" w:cs="Arial"/>
          <w:b/>
          <w:bCs/>
        </w:rPr>
        <w:t>Director</w:t>
      </w:r>
    </w:p>
    <w:p w14:paraId="440AB5F1" w14:textId="085F5249" w:rsidR="00FB668C" w:rsidRDefault="00A215BF" w:rsidP="00A215BF">
      <w:pPr>
        <w:pStyle w:val="Body"/>
        <w:spacing w:line="360" w:lineRule="auto"/>
        <w:jc w:val="both"/>
        <w:rPr>
          <w:rFonts w:ascii="Arial" w:eastAsia="Arial" w:hAnsi="Arial" w:cs="Arial"/>
        </w:rPr>
      </w:pPr>
      <w:r w:rsidRPr="00A215BF">
        <w:rPr>
          <w:rFonts w:ascii="Arial" w:eastAsia="Arial" w:hAnsi="Arial" w:cs="Arial"/>
        </w:rPr>
        <w:t xml:space="preserve">David is CEO of </w:t>
      </w:r>
      <w:proofErr w:type="spellStart"/>
      <w:r w:rsidRPr="00A215BF">
        <w:rPr>
          <w:rFonts w:ascii="Arial" w:eastAsia="Arial" w:hAnsi="Arial" w:cs="Arial"/>
        </w:rPr>
        <w:t>StarterMotor</w:t>
      </w:r>
      <w:proofErr w:type="spellEnd"/>
      <w:r w:rsidRPr="00A215BF">
        <w:rPr>
          <w:rFonts w:ascii="Arial" w:eastAsia="Arial" w:hAnsi="Arial" w:cs="Arial"/>
        </w:rPr>
        <w:t>, the historic car charity with a mission to</w:t>
      </w:r>
      <w:r>
        <w:rPr>
          <w:rFonts w:ascii="Arial" w:eastAsia="Arial" w:hAnsi="Arial" w:cs="Arial"/>
        </w:rPr>
        <w:t xml:space="preserve"> </w:t>
      </w:r>
      <w:r w:rsidRPr="00A215BF">
        <w:rPr>
          <w:rFonts w:ascii="Arial" w:eastAsia="Arial" w:hAnsi="Arial" w:cs="Arial"/>
        </w:rPr>
        <w:t>introduce the next generation.</w:t>
      </w:r>
      <w:r>
        <w:rPr>
          <w:rFonts w:ascii="Arial" w:eastAsia="Arial" w:hAnsi="Arial" w:cs="Arial"/>
        </w:rPr>
        <w:t xml:space="preserve"> </w:t>
      </w:r>
      <w:r w:rsidRPr="00A215BF">
        <w:rPr>
          <w:rFonts w:ascii="Arial" w:eastAsia="Arial" w:hAnsi="Arial" w:cs="Arial"/>
        </w:rPr>
        <w:t xml:space="preserve">He is a lifetime classic car enthusiast and is dedicated to making </w:t>
      </w:r>
      <w:r>
        <w:rPr>
          <w:rFonts w:ascii="Arial" w:eastAsia="Arial" w:hAnsi="Arial" w:cs="Arial"/>
        </w:rPr>
        <w:t xml:space="preserve">the </w:t>
      </w:r>
      <w:r w:rsidRPr="00A215BF">
        <w:rPr>
          <w:rFonts w:ascii="Arial" w:eastAsia="Arial" w:hAnsi="Arial" w:cs="Arial"/>
        </w:rPr>
        <w:t>old car</w:t>
      </w:r>
      <w:r>
        <w:rPr>
          <w:rFonts w:ascii="Arial" w:eastAsia="Arial" w:hAnsi="Arial" w:cs="Arial"/>
        </w:rPr>
        <w:t xml:space="preserve"> </w:t>
      </w:r>
      <w:r w:rsidRPr="00A215BF">
        <w:rPr>
          <w:rFonts w:ascii="Arial" w:eastAsia="Arial" w:hAnsi="Arial" w:cs="Arial"/>
        </w:rPr>
        <w:t xml:space="preserve">world accessible to young people to help ensure the future of </w:t>
      </w:r>
      <w:r>
        <w:rPr>
          <w:rFonts w:ascii="Arial" w:eastAsia="Arial" w:hAnsi="Arial" w:cs="Arial"/>
        </w:rPr>
        <w:t>the</w:t>
      </w:r>
      <w:r w:rsidRPr="00A215BF">
        <w:rPr>
          <w:rFonts w:ascii="Arial" w:eastAsia="Arial" w:hAnsi="Arial" w:cs="Arial"/>
        </w:rPr>
        <w:t xml:space="preserve"> heritage</w:t>
      </w:r>
      <w:r>
        <w:rPr>
          <w:rFonts w:ascii="Arial" w:eastAsia="Arial" w:hAnsi="Arial" w:cs="Arial"/>
        </w:rPr>
        <w:t xml:space="preserve"> </w:t>
      </w:r>
      <w:r w:rsidRPr="00A215BF">
        <w:rPr>
          <w:rFonts w:ascii="Arial" w:eastAsia="Arial" w:hAnsi="Arial" w:cs="Arial"/>
        </w:rPr>
        <w:t>sector. In 2023 he received the High Sheriff award in ‘recognition of great and</w:t>
      </w:r>
      <w:r>
        <w:rPr>
          <w:rFonts w:ascii="Arial" w:eastAsia="Arial" w:hAnsi="Arial" w:cs="Arial"/>
        </w:rPr>
        <w:t xml:space="preserve"> </w:t>
      </w:r>
      <w:r w:rsidRPr="00A215BF">
        <w:rPr>
          <w:rFonts w:ascii="Arial" w:eastAsia="Arial" w:hAnsi="Arial" w:cs="Arial"/>
        </w:rPr>
        <w:t>valuable service to the people of Oxfordshire’.</w:t>
      </w:r>
      <w:r>
        <w:rPr>
          <w:rFonts w:ascii="Arial" w:eastAsia="Arial" w:hAnsi="Arial" w:cs="Arial"/>
        </w:rPr>
        <w:t xml:space="preserve"> </w:t>
      </w:r>
      <w:r w:rsidRPr="00A215BF">
        <w:rPr>
          <w:rFonts w:ascii="Arial" w:eastAsia="Arial" w:hAnsi="Arial" w:cs="Arial"/>
        </w:rPr>
        <w:t>The charity is based at Bicester Heritage along with its fleet of classic</w:t>
      </w:r>
      <w:r>
        <w:rPr>
          <w:rFonts w:ascii="Arial" w:eastAsia="Arial" w:hAnsi="Arial" w:cs="Arial"/>
        </w:rPr>
        <w:t>s,</w:t>
      </w:r>
      <w:r w:rsidRPr="00A215BF">
        <w:rPr>
          <w:rFonts w:ascii="Arial" w:eastAsia="Arial" w:hAnsi="Arial" w:cs="Arial"/>
        </w:rPr>
        <w:t xml:space="preserve"> driven</w:t>
      </w:r>
      <w:r>
        <w:rPr>
          <w:rFonts w:ascii="Arial" w:eastAsia="Arial" w:hAnsi="Arial" w:cs="Arial"/>
        </w:rPr>
        <w:t xml:space="preserve"> </w:t>
      </w:r>
      <w:r w:rsidRPr="00A215BF">
        <w:rPr>
          <w:rFonts w:ascii="Arial" w:eastAsia="Arial" w:hAnsi="Arial" w:cs="Arial"/>
        </w:rPr>
        <w:t>by young ambassadors to events throughout the UK, and is supported by</w:t>
      </w:r>
      <w:r>
        <w:rPr>
          <w:rFonts w:ascii="Arial" w:eastAsia="Arial" w:hAnsi="Arial" w:cs="Arial"/>
        </w:rPr>
        <w:t xml:space="preserve"> </w:t>
      </w:r>
      <w:r w:rsidRPr="00A215BF">
        <w:rPr>
          <w:rFonts w:ascii="Arial" w:eastAsia="Arial" w:hAnsi="Arial" w:cs="Arial"/>
        </w:rPr>
        <w:t>individuals and organisations from within the industry.</w:t>
      </w:r>
    </w:p>
    <w:p w14:paraId="399B3F22" w14:textId="77777777" w:rsidR="00A215BF" w:rsidRDefault="00A215BF" w:rsidP="00A215BF">
      <w:pPr>
        <w:pStyle w:val="Body"/>
        <w:spacing w:line="360" w:lineRule="auto"/>
        <w:jc w:val="both"/>
        <w:rPr>
          <w:rFonts w:ascii="Arial" w:eastAsia="Arial" w:hAnsi="Arial" w:cs="Arial"/>
        </w:rPr>
      </w:pPr>
    </w:p>
    <w:p w14:paraId="78FF8346" w14:textId="55741A11" w:rsidR="007E08DB" w:rsidRPr="007E08DB" w:rsidRDefault="007E08DB" w:rsidP="00A215BF">
      <w:pPr>
        <w:pStyle w:val="Body"/>
        <w:spacing w:line="360" w:lineRule="auto"/>
        <w:jc w:val="both"/>
        <w:rPr>
          <w:rFonts w:ascii="Arial" w:eastAsia="Arial" w:hAnsi="Arial" w:cs="Arial"/>
          <w:b/>
          <w:bCs/>
        </w:rPr>
      </w:pPr>
      <w:r w:rsidRPr="007E08DB">
        <w:rPr>
          <w:rFonts w:ascii="Arial" w:eastAsia="Arial" w:hAnsi="Arial" w:cs="Arial"/>
          <w:b/>
          <w:bCs/>
        </w:rPr>
        <w:t>Mr Erik Olsen – Finance Director</w:t>
      </w:r>
    </w:p>
    <w:p w14:paraId="0629FCEA" w14:textId="1DC090A8" w:rsidR="007E08DB" w:rsidRPr="007E08DB" w:rsidRDefault="007E08DB" w:rsidP="00A215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jc w:val="both"/>
        <w:rPr>
          <w:rFonts w:ascii="Arial" w:eastAsia="Times New Roman" w:hAnsi="Arial" w:cs="Arial"/>
          <w:color w:val="222222"/>
          <w:bdr w:val="none" w:sz="0" w:space="0" w:color="auto"/>
          <w:lang w:val="en-GB" w:eastAsia="en-GB"/>
        </w:rPr>
      </w:pPr>
      <w:r w:rsidRPr="007E08DB">
        <w:rPr>
          <w:rFonts w:ascii="Arial" w:eastAsia="Times New Roman" w:hAnsi="Arial" w:cs="Arial"/>
          <w:color w:val="222222"/>
          <w:bdr w:val="none" w:sz="0" w:space="0" w:color="auto"/>
          <w:lang w:val="en-GB" w:eastAsia="en-GB"/>
        </w:rPr>
        <w:t>Erik has 30 years</w:t>
      </w:r>
      <w:r>
        <w:rPr>
          <w:rFonts w:ascii="Arial" w:eastAsia="Times New Roman" w:hAnsi="Arial" w:cs="Arial"/>
          <w:color w:val="222222"/>
          <w:bdr w:val="none" w:sz="0" w:space="0" w:color="auto"/>
          <w:lang w:val="en-GB" w:eastAsia="en-GB"/>
        </w:rPr>
        <w:t>’</w:t>
      </w:r>
      <w:r w:rsidRPr="007E08DB">
        <w:rPr>
          <w:rFonts w:ascii="Arial" w:eastAsia="Times New Roman" w:hAnsi="Arial" w:cs="Arial"/>
          <w:color w:val="222222"/>
          <w:bdr w:val="none" w:sz="0" w:space="0" w:color="auto"/>
          <w:lang w:val="en-GB" w:eastAsia="en-GB"/>
        </w:rPr>
        <w:t xml:space="preserve"> experience working in the finance, technology and oil </w:t>
      </w:r>
      <w:r>
        <w:rPr>
          <w:rFonts w:ascii="Arial" w:eastAsia="Times New Roman" w:hAnsi="Arial" w:cs="Arial"/>
          <w:color w:val="222222"/>
          <w:bdr w:val="none" w:sz="0" w:space="0" w:color="auto"/>
          <w:lang w:val="en-GB" w:eastAsia="en-GB"/>
        </w:rPr>
        <w:t>and</w:t>
      </w:r>
      <w:r w:rsidRPr="007E08DB">
        <w:rPr>
          <w:rFonts w:ascii="Arial" w:eastAsia="Times New Roman" w:hAnsi="Arial" w:cs="Arial"/>
          <w:color w:val="222222"/>
          <w:bdr w:val="none" w:sz="0" w:space="0" w:color="auto"/>
          <w:lang w:val="en-GB" w:eastAsia="en-GB"/>
        </w:rPr>
        <w:t xml:space="preserve"> gas sectors. He previously worked for Bloomberg and was more recently involved in fund raises for a number of successful tech start-ups. </w:t>
      </w:r>
      <w:r>
        <w:rPr>
          <w:rFonts w:ascii="Arial" w:eastAsia="Times New Roman" w:hAnsi="Arial" w:cs="Arial"/>
          <w:color w:val="222222"/>
          <w:bdr w:val="none" w:sz="0" w:space="0" w:color="auto"/>
          <w:lang w:val="en-GB" w:eastAsia="en-GB"/>
        </w:rPr>
        <w:t xml:space="preserve"> </w:t>
      </w:r>
      <w:r w:rsidRPr="007E08DB">
        <w:rPr>
          <w:rFonts w:ascii="Arial" w:eastAsia="Times New Roman" w:hAnsi="Arial" w:cs="Arial"/>
          <w:color w:val="222222"/>
          <w:bdr w:val="none" w:sz="0" w:space="0" w:color="auto"/>
          <w:lang w:val="en-GB" w:eastAsia="en-GB"/>
        </w:rPr>
        <w:t xml:space="preserve">As well as being a classic car enthusiast, in his spare time Erik spends </w:t>
      </w:r>
      <w:r>
        <w:rPr>
          <w:rFonts w:ascii="Arial" w:eastAsia="Times New Roman" w:hAnsi="Arial" w:cs="Arial"/>
          <w:color w:val="222222"/>
          <w:bdr w:val="none" w:sz="0" w:space="0" w:color="auto"/>
          <w:lang w:val="en-GB" w:eastAsia="en-GB"/>
        </w:rPr>
        <w:t>enjoys</w:t>
      </w:r>
      <w:r w:rsidRPr="007E08DB">
        <w:rPr>
          <w:rFonts w:ascii="Arial" w:eastAsia="Times New Roman" w:hAnsi="Arial" w:cs="Arial"/>
          <w:color w:val="222222"/>
          <w:bdr w:val="none" w:sz="0" w:space="0" w:color="auto"/>
          <w:lang w:val="en-GB" w:eastAsia="en-GB"/>
        </w:rPr>
        <w:t xml:space="preserve"> sailing and cycle touring.</w:t>
      </w:r>
    </w:p>
    <w:p w14:paraId="0144A9E7" w14:textId="77777777" w:rsidR="007E08DB" w:rsidRDefault="007E08DB" w:rsidP="00A215BF">
      <w:pPr>
        <w:pStyle w:val="Body"/>
        <w:spacing w:line="360" w:lineRule="auto"/>
        <w:ind w:left="720"/>
        <w:jc w:val="both"/>
        <w:rPr>
          <w:rFonts w:ascii="Arial" w:eastAsia="Arial" w:hAnsi="Arial" w:cs="Arial"/>
        </w:rPr>
      </w:pPr>
    </w:p>
    <w:p w14:paraId="67439383" w14:textId="0EDB4711" w:rsidR="003B6CD2" w:rsidRDefault="009C37A1" w:rsidP="00A215BF">
      <w:pPr>
        <w:pStyle w:val="Body"/>
        <w:spacing w:line="360" w:lineRule="auto"/>
        <w:jc w:val="both"/>
        <w:rPr>
          <w:rFonts w:ascii="Arial" w:hAnsi="Arial"/>
          <w:i/>
          <w:iCs/>
          <w:lang w:val="en-US"/>
        </w:rPr>
      </w:pPr>
      <w:r>
        <w:rPr>
          <w:rFonts w:ascii="Arial" w:hAnsi="Arial"/>
          <w:lang w:val="en-US"/>
        </w:rPr>
        <w:t xml:space="preserve">HCVA Chair, David Meek says: </w:t>
      </w:r>
      <w:r>
        <w:rPr>
          <w:rFonts w:ascii="Arial" w:hAnsi="Arial"/>
          <w:i/>
          <w:iCs/>
          <w:lang w:val="en-US"/>
        </w:rPr>
        <w:t>“</w:t>
      </w:r>
      <w:r w:rsidR="003B6CD2">
        <w:rPr>
          <w:rFonts w:ascii="Arial" w:hAnsi="Arial"/>
          <w:i/>
          <w:iCs/>
          <w:lang w:val="en-US"/>
        </w:rPr>
        <w:t xml:space="preserve">As we build upon our success of the past two years and continue to </w:t>
      </w:r>
      <w:r w:rsidR="00E7208C">
        <w:rPr>
          <w:rFonts w:ascii="Arial" w:hAnsi="Arial"/>
          <w:i/>
          <w:iCs/>
          <w:lang w:val="en-US"/>
        </w:rPr>
        <w:t>gr</w:t>
      </w:r>
      <w:r w:rsidR="007B1ECF">
        <w:rPr>
          <w:rFonts w:ascii="Arial" w:hAnsi="Arial"/>
          <w:i/>
          <w:iCs/>
          <w:lang w:val="en-US"/>
        </w:rPr>
        <w:t xml:space="preserve">ow our impact, </w:t>
      </w:r>
      <w:r w:rsidR="003B6CD2" w:rsidRPr="003B6CD2">
        <w:rPr>
          <w:rFonts w:ascii="Arial" w:hAnsi="Arial"/>
          <w:i/>
          <w:iCs/>
          <w:lang w:val="en-US"/>
        </w:rPr>
        <w:t xml:space="preserve"> </w:t>
      </w:r>
      <w:r w:rsidR="003B6CD2">
        <w:rPr>
          <w:rFonts w:ascii="Arial" w:hAnsi="Arial"/>
          <w:i/>
          <w:iCs/>
          <w:lang w:val="en-US"/>
        </w:rPr>
        <w:t xml:space="preserve">the HCVA has </w:t>
      </w:r>
      <w:r w:rsidR="003B6CD2" w:rsidRPr="003B6CD2">
        <w:rPr>
          <w:rFonts w:ascii="Arial" w:hAnsi="Arial"/>
          <w:i/>
          <w:iCs/>
          <w:lang w:val="en-US"/>
        </w:rPr>
        <w:t>becom</w:t>
      </w:r>
      <w:r w:rsidR="003B6CD2">
        <w:rPr>
          <w:rFonts w:ascii="Arial" w:hAnsi="Arial"/>
          <w:i/>
          <w:iCs/>
          <w:lang w:val="en-US"/>
        </w:rPr>
        <w:t>e</w:t>
      </w:r>
      <w:r w:rsidR="003B6CD2" w:rsidRPr="003B6CD2">
        <w:rPr>
          <w:rFonts w:ascii="Arial" w:hAnsi="Arial"/>
          <w:i/>
          <w:iCs/>
          <w:lang w:val="en-US"/>
        </w:rPr>
        <w:t xml:space="preserve"> an invaluable advocate for the industry and a beacon of support for enthusiasts and professionals alike.</w:t>
      </w:r>
      <w:r w:rsidR="003B6CD2">
        <w:rPr>
          <w:rFonts w:ascii="Arial" w:hAnsi="Arial"/>
          <w:i/>
          <w:iCs/>
          <w:lang w:val="en-US"/>
        </w:rPr>
        <w:t xml:space="preserve"> With the appointment of Mark, David and Erik to the board we are sending a clear message to our members and the sector that we are going to accelerate towards our 2024 objectives.”</w:t>
      </w:r>
    </w:p>
    <w:p w14:paraId="74270B3B" w14:textId="77777777" w:rsidR="00BC15C1" w:rsidRDefault="00BC15C1" w:rsidP="00A215BF">
      <w:pPr>
        <w:pStyle w:val="Body"/>
        <w:spacing w:line="360" w:lineRule="auto"/>
        <w:jc w:val="both"/>
        <w:rPr>
          <w:rFonts w:ascii="Arial" w:eastAsia="Arial" w:hAnsi="Arial" w:cs="Arial"/>
          <w:i/>
          <w:iCs/>
        </w:rPr>
      </w:pPr>
    </w:p>
    <w:p w14:paraId="145C98DA" w14:textId="77777777" w:rsidR="00BC15C1" w:rsidRDefault="009C37A1" w:rsidP="00A215BF">
      <w:pPr>
        <w:pStyle w:val="Body"/>
        <w:spacing w:line="360" w:lineRule="auto"/>
        <w:jc w:val="both"/>
        <w:rPr>
          <w:rFonts w:ascii="Arial" w:eastAsia="Arial" w:hAnsi="Arial" w:cs="Arial"/>
        </w:rPr>
      </w:pPr>
      <w:r>
        <w:rPr>
          <w:rFonts w:ascii="Arial" w:hAnsi="Arial"/>
          <w:lang w:val="en-US"/>
        </w:rPr>
        <w:t>For more information about HCVA and its members, visit our website: www.hcva.co.uk</w:t>
      </w:r>
    </w:p>
    <w:p w14:paraId="3F60B072" w14:textId="77777777" w:rsidR="00BC15C1" w:rsidRDefault="00BC15C1" w:rsidP="00BB795F">
      <w:pPr>
        <w:pStyle w:val="Body"/>
        <w:spacing w:line="360" w:lineRule="auto"/>
        <w:jc w:val="both"/>
        <w:rPr>
          <w:rFonts w:ascii="Arial" w:eastAsia="Arial" w:hAnsi="Arial" w:cs="Arial"/>
          <w:color w:val="4472C4"/>
          <w:u w:color="4472C4"/>
        </w:rPr>
      </w:pPr>
    </w:p>
    <w:p w14:paraId="7B5DE9AA" w14:textId="77777777" w:rsidR="00BC15C1" w:rsidRDefault="009C37A1" w:rsidP="00BB795F">
      <w:pPr>
        <w:pStyle w:val="Body"/>
        <w:spacing w:line="360" w:lineRule="auto"/>
        <w:jc w:val="both"/>
        <w:rPr>
          <w:rFonts w:ascii="Arial" w:eastAsia="Arial" w:hAnsi="Arial" w:cs="Arial"/>
          <w:b/>
          <w:bCs/>
        </w:rPr>
      </w:pPr>
      <w:r w:rsidRPr="002E03E9">
        <w:rPr>
          <w:rFonts w:ascii="Arial" w:hAnsi="Arial"/>
          <w:b/>
          <w:bCs/>
        </w:rPr>
        <w:t>ENDS</w:t>
      </w:r>
    </w:p>
    <w:p w14:paraId="5CDA204F" w14:textId="77777777" w:rsidR="00BC15C1" w:rsidRDefault="00BC15C1">
      <w:pPr>
        <w:pStyle w:val="Body"/>
        <w:jc w:val="both"/>
        <w:rPr>
          <w:rFonts w:ascii="Arial" w:eastAsia="Arial" w:hAnsi="Arial" w:cs="Arial"/>
        </w:rPr>
      </w:pPr>
    </w:p>
    <w:p w14:paraId="371652C9" w14:textId="77777777" w:rsidR="00BC15C1" w:rsidRDefault="00BC15C1">
      <w:pPr>
        <w:pStyle w:val="Body"/>
        <w:jc w:val="both"/>
        <w:rPr>
          <w:rFonts w:ascii="Arial" w:eastAsia="Arial" w:hAnsi="Arial" w:cs="Arial"/>
          <w:b/>
          <w:bCs/>
        </w:rPr>
      </w:pPr>
    </w:p>
    <w:p w14:paraId="6E72CBEC" w14:textId="77777777" w:rsidR="00BC15C1" w:rsidRDefault="009C37A1">
      <w:pPr>
        <w:pStyle w:val="Body"/>
        <w:jc w:val="both"/>
        <w:rPr>
          <w:rFonts w:ascii="Arial" w:eastAsia="Arial" w:hAnsi="Arial" w:cs="Arial"/>
          <w:b/>
          <w:bCs/>
        </w:rPr>
      </w:pPr>
      <w:r>
        <w:rPr>
          <w:rFonts w:ascii="Arial" w:hAnsi="Arial"/>
          <w:b/>
          <w:bCs/>
          <w:lang w:val="en-US"/>
        </w:rPr>
        <w:t>About HCVA</w:t>
      </w:r>
    </w:p>
    <w:p w14:paraId="450613F2" w14:textId="77777777" w:rsidR="00BC15C1" w:rsidRDefault="00BC15C1">
      <w:pPr>
        <w:pStyle w:val="Body"/>
        <w:jc w:val="both"/>
        <w:rPr>
          <w:rFonts w:ascii="Arial" w:eastAsia="Arial" w:hAnsi="Arial" w:cs="Arial"/>
          <w:b/>
          <w:bCs/>
        </w:rPr>
      </w:pPr>
    </w:p>
    <w:p w14:paraId="15380475" w14:textId="77777777" w:rsidR="00BC15C1" w:rsidRDefault="009C37A1">
      <w:pPr>
        <w:pStyle w:val="Body"/>
        <w:shd w:val="clear" w:color="auto" w:fill="FFFFFF"/>
        <w:spacing w:line="360" w:lineRule="auto"/>
        <w:jc w:val="both"/>
        <w:rPr>
          <w:rFonts w:ascii="Arial" w:eastAsia="Arial" w:hAnsi="Arial" w:cs="Arial"/>
        </w:rPr>
      </w:pPr>
      <w:r>
        <w:rPr>
          <w:rFonts w:ascii="Arial" w:hAnsi="Arial"/>
          <w:lang w:val="en-US"/>
        </w:rPr>
        <w:t xml:space="preserve">Established in 2021, the Historic and Classic Vehicles Alliance is a not-for-profit trade </w:t>
      </w:r>
      <w:proofErr w:type="spellStart"/>
      <w:r>
        <w:rPr>
          <w:rFonts w:ascii="Arial" w:hAnsi="Arial"/>
          <w:lang w:val="en-US"/>
        </w:rPr>
        <w:t>organisation</w:t>
      </w:r>
      <w:proofErr w:type="spellEnd"/>
      <w:r>
        <w:rPr>
          <w:rFonts w:ascii="Arial" w:hAnsi="Arial"/>
          <w:lang w:val="en-US"/>
        </w:rPr>
        <w:t xml:space="preserve"> founded to represent the collective voice of SMEs within the historic and classic vehicle sector, supported by individual owners and enthusiasts.</w:t>
      </w:r>
    </w:p>
    <w:p w14:paraId="210FB24E" w14:textId="0D9A6E4F" w:rsidR="00BC15C1" w:rsidRDefault="009C37A1">
      <w:pPr>
        <w:pStyle w:val="Body"/>
        <w:shd w:val="clear" w:color="auto" w:fill="FFFFFF"/>
        <w:spacing w:line="360" w:lineRule="auto"/>
        <w:jc w:val="both"/>
        <w:rPr>
          <w:rFonts w:ascii="Arial" w:eastAsia="Arial" w:hAnsi="Arial" w:cs="Arial"/>
        </w:rPr>
      </w:pPr>
      <w:r>
        <w:rPr>
          <w:rFonts w:ascii="Arial" w:eastAsia="Arial" w:hAnsi="Arial" w:cs="Arial"/>
        </w:rPr>
        <w:br/>
      </w:r>
      <w:r>
        <w:rPr>
          <w:rFonts w:ascii="Arial" w:hAnsi="Arial"/>
          <w:lang w:val="en-US"/>
        </w:rPr>
        <w:t xml:space="preserve">Through collaboration, transparency, and proactive lobbying the HCVA seeks to increase awareness and education of the sector's economic and social benefits, to </w:t>
      </w:r>
      <w:r w:rsidR="00C675E2">
        <w:rPr>
          <w:rFonts w:ascii="Arial" w:hAnsi="Arial"/>
          <w:lang w:val="en-US"/>
        </w:rPr>
        <w:t xml:space="preserve">challenge and hold accountable </w:t>
      </w:r>
      <w:r>
        <w:rPr>
          <w:rFonts w:ascii="Arial" w:hAnsi="Arial"/>
          <w:lang w:val="en-US"/>
        </w:rPr>
        <w:t>those responsible for policy and regulation, to promote sustainable innovation and technologies, and to ensure the HCVA member community is engaged and confident their voices will be heard.</w:t>
      </w:r>
    </w:p>
    <w:p w14:paraId="72381DD8" w14:textId="77777777" w:rsidR="00BC15C1" w:rsidRDefault="00BC15C1">
      <w:pPr>
        <w:pStyle w:val="Body"/>
        <w:rPr>
          <w:rFonts w:ascii="Arial" w:eastAsia="Arial" w:hAnsi="Arial" w:cs="Arial"/>
        </w:rPr>
      </w:pPr>
    </w:p>
    <w:p w14:paraId="6DDDDA8E" w14:textId="77777777" w:rsidR="00BC15C1" w:rsidRDefault="00BC15C1">
      <w:pPr>
        <w:pStyle w:val="Body"/>
        <w:rPr>
          <w:rFonts w:ascii="Arial" w:eastAsia="Arial" w:hAnsi="Arial" w:cs="Arial"/>
          <w:b/>
          <w:bCs/>
        </w:rPr>
      </w:pPr>
    </w:p>
    <w:p w14:paraId="731679C9" w14:textId="77777777" w:rsidR="00BC15C1" w:rsidRDefault="009C37A1">
      <w:pPr>
        <w:pStyle w:val="Body"/>
        <w:rPr>
          <w:rFonts w:ascii="Arial" w:eastAsia="Arial" w:hAnsi="Arial" w:cs="Arial"/>
          <w:b/>
          <w:bCs/>
        </w:rPr>
      </w:pPr>
      <w:r>
        <w:rPr>
          <w:rFonts w:ascii="Arial" w:hAnsi="Arial"/>
          <w:b/>
          <w:bCs/>
          <w:lang w:val="en-US"/>
        </w:rPr>
        <w:t>For more information, please contact:</w:t>
      </w:r>
    </w:p>
    <w:p w14:paraId="404B0C21" w14:textId="77777777" w:rsidR="00BC15C1" w:rsidRDefault="00BC15C1">
      <w:pPr>
        <w:pStyle w:val="Body"/>
        <w:rPr>
          <w:rFonts w:ascii="Arial" w:eastAsia="Arial" w:hAnsi="Arial" w:cs="Arial"/>
        </w:rPr>
      </w:pPr>
    </w:p>
    <w:p w14:paraId="1A1D2E6C" w14:textId="77777777" w:rsidR="00BC15C1" w:rsidRDefault="009C37A1">
      <w:pPr>
        <w:pStyle w:val="Body"/>
        <w:shd w:val="clear" w:color="auto" w:fill="FFFFFF"/>
        <w:rPr>
          <w:rFonts w:ascii="Arial" w:eastAsia="Arial" w:hAnsi="Arial" w:cs="Arial"/>
          <w:color w:val="222222"/>
          <w:u w:color="222222"/>
        </w:rPr>
      </w:pPr>
      <w:r>
        <w:rPr>
          <w:rFonts w:ascii="Arial" w:hAnsi="Arial"/>
          <w:b/>
          <w:bCs/>
          <w:color w:val="222222"/>
          <w:u w:color="222222"/>
          <w:lang w:val="en-US"/>
        </w:rPr>
        <w:t>Libby Raynsford</w:t>
      </w:r>
    </w:p>
    <w:p w14:paraId="6C8AB64E" w14:textId="77777777" w:rsidR="00BC15C1" w:rsidRDefault="009C37A1">
      <w:pPr>
        <w:pStyle w:val="Body"/>
        <w:shd w:val="clear" w:color="auto" w:fill="FFFFFF"/>
        <w:rPr>
          <w:rFonts w:ascii="Arial" w:eastAsia="Arial" w:hAnsi="Arial" w:cs="Arial"/>
          <w:color w:val="222222"/>
          <w:u w:color="222222"/>
        </w:rPr>
      </w:pPr>
      <w:r>
        <w:rPr>
          <w:rFonts w:ascii="Arial" w:hAnsi="Arial"/>
          <w:color w:val="222222"/>
          <w:u w:color="222222"/>
          <w:lang w:val="en-US"/>
        </w:rPr>
        <w:t>Director of Marketing and Communications</w:t>
      </w:r>
    </w:p>
    <w:p w14:paraId="2080BCB5" w14:textId="77777777" w:rsidR="00BC15C1" w:rsidRDefault="00BC15C1">
      <w:pPr>
        <w:pStyle w:val="Body"/>
        <w:shd w:val="clear" w:color="auto" w:fill="FFFFFF"/>
        <w:rPr>
          <w:rFonts w:ascii="Arial" w:eastAsia="Arial" w:hAnsi="Arial" w:cs="Arial"/>
          <w:color w:val="222222"/>
          <w:u w:color="222222"/>
        </w:rPr>
      </w:pPr>
    </w:p>
    <w:p w14:paraId="05D434AA" w14:textId="77777777" w:rsidR="00BC15C1" w:rsidRDefault="009C37A1">
      <w:pPr>
        <w:pStyle w:val="Body"/>
        <w:shd w:val="clear" w:color="auto" w:fill="FFFFFF"/>
        <w:rPr>
          <w:rFonts w:ascii="Arial" w:eastAsia="Arial" w:hAnsi="Arial" w:cs="Arial"/>
          <w:color w:val="222222"/>
          <w:u w:color="222222"/>
        </w:rPr>
      </w:pPr>
      <w:r>
        <w:rPr>
          <w:rFonts w:ascii="Arial" w:hAnsi="Arial"/>
          <w:b/>
          <w:bCs/>
          <w:color w:val="222222"/>
          <w:u w:color="222222"/>
        </w:rPr>
        <w:t>Email:</w:t>
      </w:r>
      <w:r>
        <w:rPr>
          <w:rFonts w:ascii="Arial" w:hAnsi="Arial"/>
          <w:color w:val="222222"/>
          <w:u w:color="222222"/>
        </w:rPr>
        <w:t xml:space="preserve"> libby@hcva.co.uk</w:t>
      </w:r>
    </w:p>
    <w:p w14:paraId="38F5071E" w14:textId="77777777" w:rsidR="00BC15C1" w:rsidRDefault="009C37A1">
      <w:pPr>
        <w:pStyle w:val="Body"/>
        <w:shd w:val="clear" w:color="auto" w:fill="FFFFFF"/>
      </w:pPr>
      <w:r>
        <w:rPr>
          <w:rFonts w:ascii="Arial" w:hAnsi="Arial"/>
          <w:b/>
          <w:bCs/>
          <w:color w:val="222222"/>
          <w:u w:color="222222"/>
          <w:lang w:val="it-IT"/>
        </w:rPr>
        <w:t>Phone:</w:t>
      </w:r>
      <w:r>
        <w:rPr>
          <w:rFonts w:ascii="Arial" w:hAnsi="Arial"/>
          <w:color w:val="222222"/>
          <w:u w:color="222222"/>
        </w:rPr>
        <w:t xml:space="preserve"> 07525 372631</w:t>
      </w:r>
    </w:p>
    <w:sectPr w:rsidR="00BC15C1">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FD4F1" w14:textId="77777777" w:rsidR="00AE5118" w:rsidRDefault="00AE5118">
      <w:r>
        <w:separator/>
      </w:r>
    </w:p>
  </w:endnote>
  <w:endnote w:type="continuationSeparator" w:id="0">
    <w:p w14:paraId="42D7B580" w14:textId="77777777" w:rsidR="00AE5118" w:rsidRDefault="00AE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9EE1" w14:textId="77777777" w:rsidR="00BC15C1" w:rsidRDefault="00BC15C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362E6" w14:textId="77777777" w:rsidR="00AE5118" w:rsidRDefault="00AE5118">
      <w:r>
        <w:separator/>
      </w:r>
    </w:p>
  </w:footnote>
  <w:footnote w:type="continuationSeparator" w:id="0">
    <w:p w14:paraId="0AB36F6A" w14:textId="77777777" w:rsidR="00AE5118" w:rsidRDefault="00AE5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4311" w14:textId="77777777" w:rsidR="00BC15C1" w:rsidRDefault="00BC15C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7425"/>
    <w:multiLevelType w:val="hybridMultilevel"/>
    <w:tmpl w:val="436046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417BC"/>
    <w:multiLevelType w:val="hybridMultilevel"/>
    <w:tmpl w:val="3FB0CC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7D40FB"/>
    <w:multiLevelType w:val="hybridMultilevel"/>
    <w:tmpl w:val="4A1C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CC0DBB"/>
    <w:multiLevelType w:val="hybridMultilevel"/>
    <w:tmpl w:val="B9080F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651870">
    <w:abstractNumId w:val="1"/>
  </w:num>
  <w:num w:numId="2" w16cid:durableId="1962297532">
    <w:abstractNumId w:val="2"/>
  </w:num>
  <w:num w:numId="3" w16cid:durableId="1010182774">
    <w:abstractNumId w:val="0"/>
  </w:num>
  <w:num w:numId="4" w16cid:durableId="1630359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C1"/>
    <w:rsid w:val="00052451"/>
    <w:rsid w:val="00112485"/>
    <w:rsid w:val="00206A9B"/>
    <w:rsid w:val="00244327"/>
    <w:rsid w:val="00250E0F"/>
    <w:rsid w:val="00254487"/>
    <w:rsid w:val="002E03E9"/>
    <w:rsid w:val="0032527B"/>
    <w:rsid w:val="003B6CD2"/>
    <w:rsid w:val="003F43AD"/>
    <w:rsid w:val="003F560A"/>
    <w:rsid w:val="00411B75"/>
    <w:rsid w:val="004B5130"/>
    <w:rsid w:val="004F6E51"/>
    <w:rsid w:val="006A2F9D"/>
    <w:rsid w:val="006B67E6"/>
    <w:rsid w:val="006C603B"/>
    <w:rsid w:val="00787748"/>
    <w:rsid w:val="007B1ECF"/>
    <w:rsid w:val="007B7A45"/>
    <w:rsid w:val="007E08DB"/>
    <w:rsid w:val="007F19B4"/>
    <w:rsid w:val="007F5B54"/>
    <w:rsid w:val="00871949"/>
    <w:rsid w:val="008B0D06"/>
    <w:rsid w:val="009846FB"/>
    <w:rsid w:val="009C37A1"/>
    <w:rsid w:val="009E0B4E"/>
    <w:rsid w:val="00A215BF"/>
    <w:rsid w:val="00A50081"/>
    <w:rsid w:val="00AE5118"/>
    <w:rsid w:val="00AE539C"/>
    <w:rsid w:val="00B93DD2"/>
    <w:rsid w:val="00BB795F"/>
    <w:rsid w:val="00BC15C1"/>
    <w:rsid w:val="00C675E2"/>
    <w:rsid w:val="00D32117"/>
    <w:rsid w:val="00E3523B"/>
    <w:rsid w:val="00E7208C"/>
    <w:rsid w:val="00FB668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CE37"/>
  <w15:docId w15:val="{3294912E-3B3A-4DEE-8528-88A8836D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ListParagraph">
    <w:name w:val="List Paragraph"/>
    <w:basedOn w:val="Normal"/>
    <w:uiPriority w:val="34"/>
    <w:qFormat/>
    <w:rsid w:val="007E08DB"/>
    <w:pPr>
      <w:ind w:left="720"/>
      <w:contextualSpacing/>
    </w:pPr>
  </w:style>
  <w:style w:type="paragraph" w:styleId="NormalWeb">
    <w:name w:val="Normal (Web)"/>
    <w:basedOn w:val="Normal"/>
    <w:uiPriority w:val="99"/>
    <w:semiHidden/>
    <w:unhideWhenUsed/>
    <w:rsid w:val="007B7A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nob">
    <w:name w:val="nob"/>
    <w:basedOn w:val="Normal"/>
    <w:rsid w:val="007B7A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Revision">
    <w:name w:val="Revision"/>
    <w:hidden/>
    <w:uiPriority w:val="99"/>
    <w:semiHidden/>
    <w:rsid w:val="0011248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3555">
      <w:bodyDiv w:val="1"/>
      <w:marLeft w:val="0"/>
      <w:marRight w:val="0"/>
      <w:marTop w:val="0"/>
      <w:marBottom w:val="0"/>
      <w:divBdr>
        <w:top w:val="none" w:sz="0" w:space="0" w:color="auto"/>
        <w:left w:val="none" w:sz="0" w:space="0" w:color="auto"/>
        <w:bottom w:val="none" w:sz="0" w:space="0" w:color="auto"/>
        <w:right w:val="none" w:sz="0" w:space="0" w:color="auto"/>
      </w:divBdr>
      <w:divsChild>
        <w:div w:id="660431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913722">
              <w:marLeft w:val="0"/>
              <w:marRight w:val="0"/>
              <w:marTop w:val="0"/>
              <w:marBottom w:val="0"/>
              <w:divBdr>
                <w:top w:val="none" w:sz="0" w:space="0" w:color="auto"/>
                <w:left w:val="none" w:sz="0" w:space="0" w:color="auto"/>
                <w:bottom w:val="none" w:sz="0" w:space="0" w:color="auto"/>
                <w:right w:val="none" w:sz="0" w:space="0" w:color="auto"/>
              </w:divBdr>
              <w:divsChild>
                <w:div w:id="426537561">
                  <w:marLeft w:val="0"/>
                  <w:marRight w:val="0"/>
                  <w:marTop w:val="0"/>
                  <w:marBottom w:val="0"/>
                  <w:divBdr>
                    <w:top w:val="none" w:sz="0" w:space="0" w:color="auto"/>
                    <w:left w:val="none" w:sz="0" w:space="0" w:color="auto"/>
                    <w:bottom w:val="none" w:sz="0" w:space="0" w:color="auto"/>
                    <w:right w:val="none" w:sz="0" w:space="0" w:color="auto"/>
                  </w:divBdr>
                  <w:divsChild>
                    <w:div w:id="774524053">
                      <w:marLeft w:val="0"/>
                      <w:marRight w:val="0"/>
                      <w:marTop w:val="0"/>
                      <w:marBottom w:val="0"/>
                      <w:divBdr>
                        <w:top w:val="none" w:sz="0" w:space="0" w:color="auto"/>
                        <w:left w:val="none" w:sz="0" w:space="0" w:color="auto"/>
                        <w:bottom w:val="none" w:sz="0" w:space="0" w:color="auto"/>
                        <w:right w:val="none" w:sz="0" w:space="0" w:color="auto"/>
                      </w:divBdr>
                      <w:divsChild>
                        <w:div w:id="926159377">
                          <w:marLeft w:val="0"/>
                          <w:marRight w:val="0"/>
                          <w:marTop w:val="0"/>
                          <w:marBottom w:val="0"/>
                          <w:divBdr>
                            <w:top w:val="none" w:sz="0" w:space="0" w:color="auto"/>
                            <w:left w:val="none" w:sz="0" w:space="0" w:color="auto"/>
                            <w:bottom w:val="none" w:sz="0" w:space="0" w:color="auto"/>
                            <w:right w:val="none" w:sz="0" w:space="0" w:color="auto"/>
                          </w:divBdr>
                          <w:divsChild>
                            <w:div w:id="417141199">
                              <w:marLeft w:val="0"/>
                              <w:marRight w:val="0"/>
                              <w:marTop w:val="0"/>
                              <w:marBottom w:val="0"/>
                              <w:divBdr>
                                <w:top w:val="none" w:sz="0" w:space="0" w:color="auto"/>
                                <w:left w:val="none" w:sz="0" w:space="0" w:color="auto"/>
                                <w:bottom w:val="none" w:sz="0" w:space="0" w:color="auto"/>
                                <w:right w:val="none" w:sz="0" w:space="0" w:color="auto"/>
                              </w:divBdr>
                              <w:divsChild>
                                <w:div w:id="457072630">
                                  <w:marLeft w:val="0"/>
                                  <w:marRight w:val="0"/>
                                  <w:marTop w:val="0"/>
                                  <w:marBottom w:val="0"/>
                                  <w:divBdr>
                                    <w:top w:val="none" w:sz="0" w:space="0" w:color="auto"/>
                                    <w:left w:val="none" w:sz="0" w:space="0" w:color="auto"/>
                                    <w:bottom w:val="none" w:sz="0" w:space="0" w:color="auto"/>
                                    <w:right w:val="none" w:sz="0" w:space="0" w:color="auto"/>
                                  </w:divBdr>
                                  <w:divsChild>
                                    <w:div w:id="1062872744">
                                      <w:marLeft w:val="0"/>
                                      <w:marRight w:val="0"/>
                                      <w:marTop w:val="0"/>
                                      <w:marBottom w:val="0"/>
                                      <w:divBdr>
                                        <w:top w:val="none" w:sz="0" w:space="0" w:color="auto"/>
                                        <w:left w:val="none" w:sz="0" w:space="0" w:color="auto"/>
                                        <w:bottom w:val="none" w:sz="0" w:space="0" w:color="auto"/>
                                        <w:right w:val="none" w:sz="0" w:space="0" w:color="auto"/>
                                      </w:divBdr>
                                    </w:div>
                                    <w:div w:id="427578691">
                                      <w:marLeft w:val="0"/>
                                      <w:marRight w:val="0"/>
                                      <w:marTop w:val="0"/>
                                      <w:marBottom w:val="0"/>
                                      <w:divBdr>
                                        <w:top w:val="none" w:sz="0" w:space="0" w:color="auto"/>
                                        <w:left w:val="none" w:sz="0" w:space="0" w:color="auto"/>
                                        <w:bottom w:val="none" w:sz="0" w:space="0" w:color="auto"/>
                                        <w:right w:val="none" w:sz="0" w:space="0" w:color="auto"/>
                                      </w:divBdr>
                                    </w:div>
                                  </w:divsChild>
                                </w:div>
                                <w:div w:id="2101365817">
                                  <w:marLeft w:val="0"/>
                                  <w:marRight w:val="0"/>
                                  <w:marTop w:val="0"/>
                                  <w:marBottom w:val="0"/>
                                  <w:divBdr>
                                    <w:top w:val="none" w:sz="0" w:space="0" w:color="auto"/>
                                    <w:left w:val="none" w:sz="0" w:space="0" w:color="auto"/>
                                    <w:bottom w:val="none" w:sz="0" w:space="0" w:color="auto"/>
                                    <w:right w:val="none" w:sz="0" w:space="0" w:color="auto"/>
                                  </w:divBdr>
                                </w:div>
                                <w:div w:id="1373529489">
                                  <w:marLeft w:val="0"/>
                                  <w:marRight w:val="0"/>
                                  <w:marTop w:val="0"/>
                                  <w:marBottom w:val="0"/>
                                  <w:divBdr>
                                    <w:top w:val="none" w:sz="0" w:space="0" w:color="auto"/>
                                    <w:left w:val="none" w:sz="0" w:space="0" w:color="auto"/>
                                    <w:bottom w:val="none" w:sz="0" w:space="0" w:color="auto"/>
                                    <w:right w:val="none" w:sz="0" w:space="0" w:color="auto"/>
                                  </w:divBdr>
                                </w:div>
                                <w:div w:id="427774801">
                                  <w:marLeft w:val="0"/>
                                  <w:marRight w:val="0"/>
                                  <w:marTop w:val="0"/>
                                  <w:marBottom w:val="0"/>
                                  <w:divBdr>
                                    <w:top w:val="none" w:sz="0" w:space="0" w:color="auto"/>
                                    <w:left w:val="none" w:sz="0" w:space="0" w:color="auto"/>
                                    <w:bottom w:val="none" w:sz="0" w:space="0" w:color="auto"/>
                                    <w:right w:val="none" w:sz="0" w:space="0" w:color="auto"/>
                                  </w:divBdr>
                                </w:div>
                                <w:div w:id="1531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265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dc:creator>
  <cp:lastModifiedBy>Libby Raynsford</cp:lastModifiedBy>
  <cp:revision>5</cp:revision>
  <dcterms:created xsi:type="dcterms:W3CDTF">2023-10-02T11:31:00Z</dcterms:created>
  <dcterms:modified xsi:type="dcterms:W3CDTF">2023-10-02T13:25:00Z</dcterms:modified>
</cp:coreProperties>
</file>